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C0" w:rsidRPr="006E162D" w:rsidRDefault="00251AEE" w:rsidP="009278C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     </w:t>
      </w:r>
      <w:r w:rsidR="009278C0">
        <w:rPr>
          <w:rFonts w:ascii="Arial" w:hAnsi="Arial" w:cs="Arial"/>
          <w:color w:val="333333"/>
          <w:sz w:val="20"/>
          <w:szCs w:val="20"/>
        </w:rPr>
        <w:t xml:space="preserve">Администрация муниципального образования «Город Астрахань» приглашает молодых людей (в возрасте от 18 до 35 лет (включительно)) принять участие в </w:t>
      </w:r>
      <w:r w:rsidR="009278C0" w:rsidRPr="006E162D">
        <w:rPr>
          <w:rFonts w:ascii="Arial" w:hAnsi="Arial" w:cs="Arial"/>
          <w:b/>
          <w:color w:val="333333"/>
          <w:sz w:val="20"/>
          <w:szCs w:val="20"/>
        </w:rPr>
        <w:t>проекте «Школа бизнеса «Точка роста».</w:t>
      </w:r>
    </w:p>
    <w:p w:rsidR="00AA3C1F" w:rsidRDefault="00251AEE" w:rsidP="00AA3C1F">
      <w:pPr>
        <w:pStyle w:val="rtecenter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   </w:t>
      </w:r>
      <w:r w:rsidR="00AA3C1F">
        <w:rPr>
          <w:rFonts w:ascii="Arial" w:hAnsi="Arial" w:cs="Arial"/>
          <w:color w:val="333333"/>
          <w:sz w:val="20"/>
          <w:szCs w:val="20"/>
        </w:rPr>
        <w:t>С 06.12.2021  по 07.03.2022 года администрация муниципального образования «Город Астрахань» принимает заявки на участие в проекте Школа бизнеса «Точка роста».</w:t>
      </w:r>
    </w:p>
    <w:p w:rsidR="009278C0" w:rsidRDefault="00251AEE" w:rsidP="009278C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   </w:t>
      </w:r>
      <w:r w:rsidR="006E162D">
        <w:rPr>
          <w:rFonts w:ascii="Arial" w:hAnsi="Arial" w:cs="Arial"/>
          <w:color w:val="333333"/>
          <w:sz w:val="20"/>
          <w:szCs w:val="20"/>
        </w:rPr>
        <w:t>О</w:t>
      </w:r>
      <w:r w:rsidR="009278C0">
        <w:rPr>
          <w:rFonts w:ascii="Arial" w:hAnsi="Arial" w:cs="Arial"/>
          <w:color w:val="333333"/>
          <w:sz w:val="20"/>
          <w:szCs w:val="20"/>
        </w:rPr>
        <w:t>бучение будет проводиться с  марта по июнь 2022 г</w:t>
      </w:r>
      <w:r>
        <w:rPr>
          <w:rFonts w:ascii="Arial" w:hAnsi="Arial" w:cs="Arial"/>
          <w:color w:val="333333"/>
          <w:sz w:val="20"/>
          <w:szCs w:val="20"/>
        </w:rPr>
        <w:t>ода и включает в себя три этапа:</w:t>
      </w:r>
    </w:p>
    <w:p w:rsidR="009278C0" w:rsidRDefault="009278C0" w:rsidP="00251A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Первый этап –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Стартап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-школа», в рамках которой в соответствии с программой обучения участники получат базовые знания по ведению бизнеса.</w:t>
      </w:r>
      <w:proofErr w:type="gramEnd"/>
    </w:p>
    <w:p w:rsidR="009278C0" w:rsidRDefault="009278C0" w:rsidP="00251A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Второй этап – проведение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бизнес-тренингов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семинаров, «круглых столов» и других мероприятий с участием представителей бизнеса, власти, федеральных служб, общественных организаций.</w:t>
      </w:r>
    </w:p>
    <w:p w:rsidR="009278C0" w:rsidRDefault="009278C0" w:rsidP="00251A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Третий этап – защита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бизнес-проектов</w:t>
      </w:r>
      <w:proofErr w:type="gramEnd"/>
      <w:r>
        <w:rPr>
          <w:rFonts w:ascii="Arial" w:hAnsi="Arial" w:cs="Arial"/>
          <w:color w:val="333333"/>
          <w:sz w:val="20"/>
          <w:szCs w:val="20"/>
        </w:rPr>
        <w:t>. По окончании обучения проводятся аттестационные процедуры в виде презентации проектов участниками Школы в рамках заседания Экспертного совета.</w:t>
      </w:r>
    </w:p>
    <w:p w:rsidR="009278C0" w:rsidRDefault="00251AEE" w:rsidP="009278C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 xml:space="preserve">       </w:t>
      </w:r>
      <w:r w:rsidR="009278C0">
        <w:rPr>
          <w:rStyle w:val="a4"/>
          <w:rFonts w:ascii="Arial" w:hAnsi="Arial" w:cs="Arial"/>
          <w:color w:val="333333"/>
          <w:sz w:val="20"/>
          <w:szCs w:val="20"/>
        </w:rPr>
        <w:t>По итогам обучения выдается сертификат о прохождении обучения основам предпринимательской деятельности в рамках проекта «Школа бизнеса «Точка роста».</w:t>
      </w:r>
    </w:p>
    <w:p w:rsidR="009278C0" w:rsidRDefault="00251AEE" w:rsidP="009278C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 </w:t>
      </w:r>
      <w:r w:rsidR="009278C0">
        <w:rPr>
          <w:rFonts w:ascii="Arial" w:hAnsi="Arial" w:cs="Arial"/>
          <w:color w:val="333333"/>
          <w:sz w:val="20"/>
          <w:szCs w:val="20"/>
        </w:rPr>
        <w:t>Обучение в рамках проекта является </w:t>
      </w:r>
      <w:r w:rsidR="009278C0">
        <w:rPr>
          <w:rStyle w:val="a4"/>
          <w:rFonts w:ascii="Arial" w:hAnsi="Arial" w:cs="Arial"/>
          <w:color w:val="333333"/>
          <w:sz w:val="20"/>
          <w:szCs w:val="20"/>
        </w:rPr>
        <w:t>бесплатным</w:t>
      </w:r>
      <w:r w:rsidR="009278C0">
        <w:rPr>
          <w:rFonts w:ascii="Arial" w:hAnsi="Arial" w:cs="Arial"/>
          <w:color w:val="333333"/>
          <w:sz w:val="20"/>
          <w:szCs w:val="20"/>
        </w:rPr>
        <w:t>!</w:t>
      </w:r>
    </w:p>
    <w:p w:rsidR="009278C0" w:rsidRDefault="00251AEE" w:rsidP="009278C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 xml:space="preserve">       </w:t>
      </w:r>
      <w:r w:rsidR="009278C0">
        <w:rPr>
          <w:rStyle w:val="a4"/>
          <w:rFonts w:ascii="Arial" w:hAnsi="Arial" w:cs="Arial"/>
          <w:color w:val="333333"/>
          <w:sz w:val="20"/>
          <w:szCs w:val="20"/>
        </w:rPr>
        <w:t>Заполненные и подписанные заявки на участие в проекте "Школа бизнеса "Точка роста" предоставляются </w:t>
      </w:r>
      <w:r w:rsidR="009278C0">
        <w:rPr>
          <w:rFonts w:ascii="Arial" w:hAnsi="Arial" w:cs="Arial"/>
          <w:color w:val="333333"/>
          <w:sz w:val="20"/>
          <w:szCs w:val="20"/>
        </w:rPr>
        <w:t>в печатной форме в управление торговли и поддержки предпринимательства администрации муниципального образования "Город Астрахань" по адресу: 414000, г. Астрахань, ул. Чернышевского, 6, каб.215, либо в отсканированном виде на адрес электронной почты </w:t>
      </w:r>
      <w:hyperlink r:id="rId6" w:history="1">
        <w:r w:rsidR="009278C0">
          <w:rPr>
            <w:rStyle w:val="a5"/>
            <w:rFonts w:ascii="Arial" w:hAnsi="Arial" w:cs="Arial"/>
            <w:color w:val="275D7F"/>
            <w:sz w:val="20"/>
            <w:szCs w:val="20"/>
          </w:rPr>
          <w:t>op244953@30gorod.ru</w:t>
        </w:r>
      </w:hyperlink>
      <w:r w:rsidR="009278C0">
        <w:rPr>
          <w:rFonts w:ascii="Arial" w:hAnsi="Arial" w:cs="Arial"/>
          <w:color w:val="333333"/>
          <w:sz w:val="20"/>
          <w:szCs w:val="20"/>
        </w:rPr>
        <w:t>.</w:t>
      </w:r>
    </w:p>
    <w:p w:rsidR="009278C0" w:rsidRDefault="00251AEE" w:rsidP="009278C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 xml:space="preserve">        </w:t>
      </w:r>
      <w:r w:rsidR="009278C0">
        <w:rPr>
          <w:rStyle w:val="a4"/>
          <w:rFonts w:ascii="Arial" w:hAnsi="Arial" w:cs="Arial"/>
          <w:color w:val="333333"/>
          <w:sz w:val="20"/>
          <w:szCs w:val="20"/>
        </w:rPr>
        <w:t>По вопросам участия в проекте обращаться по тел.: 24-49-53, e-</w:t>
      </w:r>
      <w:proofErr w:type="spellStart"/>
      <w:r w:rsidR="009278C0">
        <w:rPr>
          <w:rStyle w:val="a4"/>
          <w:rFonts w:ascii="Arial" w:hAnsi="Arial" w:cs="Arial"/>
          <w:color w:val="333333"/>
          <w:sz w:val="20"/>
          <w:szCs w:val="20"/>
        </w:rPr>
        <w:t>mail</w:t>
      </w:r>
      <w:proofErr w:type="spellEnd"/>
      <w:r w:rsidR="009278C0">
        <w:rPr>
          <w:rFonts w:ascii="Arial" w:hAnsi="Arial" w:cs="Arial"/>
          <w:color w:val="333333"/>
          <w:sz w:val="20"/>
          <w:szCs w:val="20"/>
        </w:rPr>
        <w:t>: </w:t>
      </w:r>
      <w:hyperlink r:id="rId7" w:history="1">
        <w:r w:rsidR="009278C0">
          <w:rPr>
            <w:rStyle w:val="a5"/>
            <w:rFonts w:ascii="Arial" w:hAnsi="Arial" w:cs="Arial"/>
            <w:color w:val="275D7F"/>
            <w:sz w:val="20"/>
            <w:szCs w:val="20"/>
          </w:rPr>
          <w:t>op244953@30gorod.ru</w:t>
        </w:r>
      </w:hyperlink>
      <w:r w:rsidR="009278C0">
        <w:rPr>
          <w:rFonts w:ascii="Arial" w:hAnsi="Arial" w:cs="Arial"/>
          <w:color w:val="333333"/>
          <w:sz w:val="20"/>
          <w:szCs w:val="20"/>
        </w:rPr>
        <w:t> (отдел поддержки предпринимательства управления торговли и поддержки предпринимательства администрации муниципального образования «Город Астрахань»).</w:t>
      </w:r>
    </w:p>
    <w:p w:rsidR="005D4A8D" w:rsidRDefault="005D4A8D">
      <w:bookmarkStart w:id="0" w:name="_GoBack"/>
      <w:bookmarkEnd w:id="0"/>
    </w:p>
    <w:sectPr w:rsidR="005D4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E36EB"/>
    <w:multiLevelType w:val="hybridMultilevel"/>
    <w:tmpl w:val="2046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C0"/>
    <w:rsid w:val="00251AEE"/>
    <w:rsid w:val="005D4A8D"/>
    <w:rsid w:val="006E162D"/>
    <w:rsid w:val="009278C0"/>
    <w:rsid w:val="00AA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92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78C0"/>
    <w:rPr>
      <w:b/>
      <w:bCs/>
    </w:rPr>
  </w:style>
  <w:style w:type="character" w:styleId="a5">
    <w:name w:val="Hyperlink"/>
    <w:basedOn w:val="a0"/>
    <w:uiPriority w:val="99"/>
    <w:semiHidden/>
    <w:unhideWhenUsed/>
    <w:rsid w:val="009278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92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78C0"/>
    <w:rPr>
      <w:b/>
      <w:bCs/>
    </w:rPr>
  </w:style>
  <w:style w:type="character" w:styleId="a5">
    <w:name w:val="Hyperlink"/>
    <w:basedOn w:val="a0"/>
    <w:uiPriority w:val="99"/>
    <w:semiHidden/>
    <w:unhideWhenUsed/>
    <w:rsid w:val="009278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24495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24495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Коняшкина Наталия Алексеевна</dc:creator>
  <cp:lastModifiedBy>Коняшкина Наталия Алексеевна</cp:lastModifiedBy>
  <cp:revision>4</cp:revision>
  <cp:lastPrinted>2022-02-08T06:06:00Z</cp:lastPrinted>
  <dcterms:created xsi:type="dcterms:W3CDTF">2022-02-07T13:53:00Z</dcterms:created>
  <dcterms:modified xsi:type="dcterms:W3CDTF">2022-02-08T06:06:00Z</dcterms:modified>
</cp:coreProperties>
</file>